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4C" w:rsidRDefault="00DC154C"/>
    <w:p w:rsidR="009D6312" w:rsidRPr="009D6312" w:rsidRDefault="00936608" w:rsidP="009D6312">
      <w:pPr>
        <w:jc w:val="center"/>
        <w:rPr>
          <w:sz w:val="96"/>
          <w:szCs w:val="96"/>
        </w:rPr>
      </w:pPr>
      <w:r w:rsidRPr="0083400D">
        <w:rPr>
          <w:b/>
          <w:sz w:val="96"/>
          <w:szCs w:val="96"/>
          <w:u w:val="single"/>
        </w:rPr>
        <w:t>Ohio River Facts</w:t>
      </w:r>
      <w:bookmarkStart w:id="0" w:name="_GoBack"/>
      <w:bookmarkEnd w:id="0"/>
    </w:p>
    <w:p w:rsidR="00936608" w:rsidRDefault="00936608">
      <w:r>
        <w:rPr>
          <w:noProof/>
        </w:rPr>
        <w:drawing>
          <wp:inline distT="0" distB="0" distL="0" distR="0" wp14:anchorId="6A197303" wp14:editId="6D5E1F8A">
            <wp:extent cx="5486400" cy="3200400"/>
            <wp:effectExtent l="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936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08"/>
    <w:rsid w:val="0067218A"/>
    <w:rsid w:val="0083400D"/>
    <w:rsid w:val="00886FEC"/>
    <w:rsid w:val="00936608"/>
    <w:rsid w:val="009D6312"/>
    <w:rsid w:val="00D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EBBC7F-5066-4EC4-929F-659F7481AA37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7AD27E2-C50E-453D-8327-2DE31E2942CB}">
      <dgm:prSet phldrT="[Text]"/>
      <dgm:spPr/>
      <dgm:t>
        <a:bodyPr/>
        <a:lstStyle/>
        <a:p>
          <a:r>
            <a:rPr lang="en-US"/>
            <a:t>Ohio River Flows</a:t>
          </a:r>
        </a:p>
      </dgm:t>
    </dgm:pt>
    <dgm:pt modelId="{0B15B97B-92C0-4246-9CD1-33DE365791F3}" type="parTrans" cxnId="{E1EF2BD1-DBDA-4FF3-B287-16B9B7648879}">
      <dgm:prSet/>
      <dgm:spPr/>
      <dgm:t>
        <a:bodyPr/>
        <a:lstStyle/>
        <a:p>
          <a:endParaRPr lang="en-US"/>
        </a:p>
      </dgm:t>
    </dgm:pt>
    <dgm:pt modelId="{80BAA6B0-27C8-4D28-B32D-4CB67C07E875}" type="sibTrans" cxnId="{E1EF2BD1-DBDA-4FF3-B287-16B9B7648879}">
      <dgm:prSet/>
      <dgm:spPr/>
      <dgm:t>
        <a:bodyPr/>
        <a:lstStyle/>
        <a:p>
          <a:endParaRPr lang="en-US"/>
        </a:p>
      </dgm:t>
    </dgm:pt>
    <dgm:pt modelId="{C864E39E-1AFF-4232-AE8F-06C3E991C3EC}">
      <dgm:prSet phldrT="[Text]"/>
      <dgm:spPr/>
      <dgm:t>
        <a:bodyPr/>
        <a:lstStyle/>
        <a:p>
          <a:r>
            <a:rPr lang="en-US"/>
            <a:t>The Ohio River is 981 miles long.</a:t>
          </a:r>
        </a:p>
      </dgm:t>
    </dgm:pt>
    <dgm:pt modelId="{17B2D28E-9F1D-41FC-9277-4E3628C48E83}" type="parTrans" cxnId="{AC5C7A13-DCE6-4CB1-A39D-90B0BAB19E29}">
      <dgm:prSet/>
      <dgm:spPr/>
      <dgm:t>
        <a:bodyPr/>
        <a:lstStyle/>
        <a:p>
          <a:endParaRPr lang="en-US"/>
        </a:p>
      </dgm:t>
    </dgm:pt>
    <dgm:pt modelId="{7521F605-EA91-4288-91DC-1CB6D30F7ACD}" type="sibTrans" cxnId="{AC5C7A13-DCE6-4CB1-A39D-90B0BAB19E29}">
      <dgm:prSet/>
      <dgm:spPr/>
      <dgm:t>
        <a:bodyPr/>
        <a:lstStyle/>
        <a:p>
          <a:endParaRPr lang="en-US"/>
        </a:p>
      </dgm:t>
    </dgm:pt>
    <dgm:pt modelId="{D28BF804-2A50-425E-BFE5-4B8F02A7AE77}">
      <dgm:prSet phldrT="[Text]"/>
      <dgm:spPr/>
      <dgm:t>
        <a:bodyPr/>
        <a:lstStyle/>
        <a:p>
          <a:r>
            <a:rPr lang="en-US"/>
            <a:t>The Ohio River borders six states, Illinios, Indiana, Kentucky, Ohio, Pennsylvania, and West Virginia.</a:t>
          </a:r>
        </a:p>
      </dgm:t>
    </dgm:pt>
    <dgm:pt modelId="{6DCA05E2-94EF-4EB9-9BD4-90357F12F098}" type="parTrans" cxnId="{2951B5F8-6795-431C-9253-D4CC0012AECC}">
      <dgm:prSet/>
      <dgm:spPr/>
      <dgm:t>
        <a:bodyPr/>
        <a:lstStyle/>
        <a:p>
          <a:endParaRPr lang="en-US"/>
        </a:p>
      </dgm:t>
    </dgm:pt>
    <dgm:pt modelId="{D8527389-5D4E-4438-A127-28C32DB5E466}" type="sibTrans" cxnId="{2951B5F8-6795-431C-9253-D4CC0012AECC}">
      <dgm:prSet/>
      <dgm:spPr/>
      <dgm:t>
        <a:bodyPr/>
        <a:lstStyle/>
        <a:p>
          <a:endParaRPr lang="en-US"/>
        </a:p>
      </dgm:t>
    </dgm:pt>
    <dgm:pt modelId="{844256B6-AEC5-4819-A2AF-E59779788E0D}">
      <dgm:prSet phldrT="[Text]"/>
      <dgm:spPr/>
      <dgm:t>
        <a:bodyPr/>
        <a:lstStyle/>
        <a:p>
          <a:r>
            <a:rPr lang="en-US"/>
            <a:t>What's in  the Ohio River?</a:t>
          </a:r>
        </a:p>
      </dgm:t>
    </dgm:pt>
    <dgm:pt modelId="{F1B0D011-6C6F-4122-A051-AB7CC6C7D8E3}" type="parTrans" cxnId="{1B94C065-4971-432E-BF6A-03D3A5A3F1C7}">
      <dgm:prSet/>
      <dgm:spPr/>
      <dgm:t>
        <a:bodyPr/>
        <a:lstStyle/>
        <a:p>
          <a:endParaRPr lang="en-US"/>
        </a:p>
      </dgm:t>
    </dgm:pt>
    <dgm:pt modelId="{5B12E143-062B-41DF-90C7-22A572F87E01}" type="sibTrans" cxnId="{1B94C065-4971-432E-BF6A-03D3A5A3F1C7}">
      <dgm:prSet/>
      <dgm:spPr/>
      <dgm:t>
        <a:bodyPr/>
        <a:lstStyle/>
        <a:p>
          <a:endParaRPr lang="en-US"/>
        </a:p>
      </dgm:t>
    </dgm:pt>
    <dgm:pt modelId="{4462AACA-E44D-4574-B700-240B767D8ACF}">
      <dgm:prSet phldrT="[Text]"/>
      <dgm:spPr/>
      <dgm:t>
        <a:bodyPr/>
        <a:lstStyle/>
        <a:p>
          <a:r>
            <a:rPr lang="en-US"/>
            <a:t>When raining, bad sewage is released into the river.</a:t>
          </a:r>
        </a:p>
      </dgm:t>
    </dgm:pt>
    <dgm:pt modelId="{B44629EB-A19B-4738-8F1F-CA34D2B20F76}" type="parTrans" cxnId="{8B3A571B-1D79-4371-BB14-8CB1D2A23D61}">
      <dgm:prSet/>
      <dgm:spPr/>
      <dgm:t>
        <a:bodyPr/>
        <a:lstStyle/>
        <a:p>
          <a:endParaRPr lang="en-US"/>
        </a:p>
      </dgm:t>
    </dgm:pt>
    <dgm:pt modelId="{2C37088C-72A3-435C-99A1-3215E835857D}" type="sibTrans" cxnId="{8B3A571B-1D79-4371-BB14-8CB1D2A23D61}">
      <dgm:prSet/>
      <dgm:spPr/>
      <dgm:t>
        <a:bodyPr/>
        <a:lstStyle/>
        <a:p>
          <a:endParaRPr lang="en-US"/>
        </a:p>
      </dgm:t>
    </dgm:pt>
    <dgm:pt modelId="{9A60734E-CF83-49DE-A7BD-C814B63A0F20}">
      <dgm:prSet phldrT="[Text]"/>
      <dgm:spPr/>
      <dgm:t>
        <a:bodyPr/>
        <a:lstStyle/>
        <a:p>
          <a:r>
            <a:rPr lang="en-US"/>
            <a:t>About 164 spieces of fish have been found in the Ohio River. This is including mussels. </a:t>
          </a:r>
        </a:p>
      </dgm:t>
    </dgm:pt>
    <dgm:pt modelId="{EC3E0202-1E3B-41FA-B56B-C2B91D0BCBFD}" type="parTrans" cxnId="{9DE4324B-EAA0-403C-9F01-10EF419D6B06}">
      <dgm:prSet/>
      <dgm:spPr/>
      <dgm:t>
        <a:bodyPr/>
        <a:lstStyle/>
        <a:p>
          <a:endParaRPr lang="en-US"/>
        </a:p>
      </dgm:t>
    </dgm:pt>
    <dgm:pt modelId="{A9E0953F-0B46-4ACD-A32C-87ADC4CB59F6}" type="sibTrans" cxnId="{9DE4324B-EAA0-403C-9F01-10EF419D6B06}">
      <dgm:prSet/>
      <dgm:spPr/>
      <dgm:t>
        <a:bodyPr/>
        <a:lstStyle/>
        <a:p>
          <a:endParaRPr lang="en-US"/>
        </a:p>
      </dgm:t>
    </dgm:pt>
    <dgm:pt modelId="{C69F43EF-7687-4739-BDBC-3C8FAFD42982}">
      <dgm:prSet phldrT="[Text]"/>
      <dgm:spPr/>
      <dgm:t>
        <a:bodyPr/>
        <a:lstStyle/>
        <a:p>
          <a:r>
            <a:rPr lang="en-US"/>
            <a:t>Populations</a:t>
          </a:r>
        </a:p>
      </dgm:t>
    </dgm:pt>
    <dgm:pt modelId="{24B1433D-16E1-464E-B802-0045526FD1C2}" type="parTrans" cxnId="{0FF8D8B7-67C4-44C9-9A47-F99BF03A6D43}">
      <dgm:prSet/>
      <dgm:spPr/>
      <dgm:t>
        <a:bodyPr/>
        <a:lstStyle/>
        <a:p>
          <a:endParaRPr lang="en-US"/>
        </a:p>
      </dgm:t>
    </dgm:pt>
    <dgm:pt modelId="{DA2A8F8D-4A12-4866-94B6-6B9F97FAB214}" type="sibTrans" cxnId="{0FF8D8B7-67C4-44C9-9A47-F99BF03A6D43}">
      <dgm:prSet/>
      <dgm:spPr/>
      <dgm:t>
        <a:bodyPr/>
        <a:lstStyle/>
        <a:p>
          <a:endParaRPr lang="en-US"/>
        </a:p>
      </dgm:t>
    </dgm:pt>
    <dgm:pt modelId="{406EF682-B0BA-4B40-902D-19746686854E}">
      <dgm:prSet phldrT="[Text]"/>
      <dgm:spPr/>
      <dgm:t>
        <a:bodyPr/>
        <a:lstStyle/>
        <a:p>
          <a:r>
            <a:rPr lang="en-US"/>
            <a:t>More than three million people use the Ohio River as a drinking source.</a:t>
          </a:r>
        </a:p>
      </dgm:t>
    </dgm:pt>
    <dgm:pt modelId="{D9E9885E-0084-4E2C-819A-37B484802C8D}" type="parTrans" cxnId="{C6FE70C0-0A81-40DA-BF21-201F716AB97D}">
      <dgm:prSet/>
      <dgm:spPr/>
      <dgm:t>
        <a:bodyPr/>
        <a:lstStyle/>
        <a:p>
          <a:endParaRPr lang="en-US"/>
        </a:p>
      </dgm:t>
    </dgm:pt>
    <dgm:pt modelId="{E76ABB8B-2A00-4B94-AFFC-E4EA49B1A26F}" type="sibTrans" cxnId="{C6FE70C0-0A81-40DA-BF21-201F716AB97D}">
      <dgm:prSet/>
      <dgm:spPr/>
      <dgm:t>
        <a:bodyPr/>
        <a:lstStyle/>
        <a:p>
          <a:endParaRPr lang="en-US"/>
        </a:p>
      </dgm:t>
    </dgm:pt>
    <dgm:pt modelId="{21E0C070-B9A7-4B0C-89EC-C2876E4D7A04}">
      <dgm:prSet phldrT="[Text]"/>
      <dgm:spPr/>
      <dgm:t>
        <a:bodyPr/>
        <a:lstStyle/>
        <a:p>
          <a:r>
            <a:rPr lang="en-US"/>
            <a:t>More than 25 million people live in the Ohio River Basin.</a:t>
          </a:r>
        </a:p>
      </dgm:t>
    </dgm:pt>
    <dgm:pt modelId="{676D6092-99BF-423D-99E6-FC5A0B630E9C}" type="parTrans" cxnId="{E107C724-3789-4FDF-9CBC-A1524910F7D2}">
      <dgm:prSet/>
      <dgm:spPr/>
      <dgm:t>
        <a:bodyPr/>
        <a:lstStyle/>
        <a:p>
          <a:endParaRPr lang="en-US"/>
        </a:p>
      </dgm:t>
    </dgm:pt>
    <dgm:pt modelId="{3B7D0A6B-C26E-4199-8978-6179BB50F839}" type="sibTrans" cxnId="{E107C724-3789-4FDF-9CBC-A1524910F7D2}">
      <dgm:prSet/>
      <dgm:spPr/>
      <dgm:t>
        <a:bodyPr/>
        <a:lstStyle/>
        <a:p>
          <a:endParaRPr lang="en-US"/>
        </a:p>
      </dgm:t>
    </dgm:pt>
    <dgm:pt modelId="{DA4F40D1-4A86-4BCB-A2CF-2E961792591A}" type="pres">
      <dgm:prSet presAssocID="{2EEBBC7F-5066-4EC4-929F-659F7481AA37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9AB245E-6364-438C-898E-A72EEFCB48DF}" type="pres">
      <dgm:prSet presAssocID="{47AD27E2-C50E-453D-8327-2DE31E2942CB}" presName="compositeNode" presStyleCnt="0">
        <dgm:presLayoutVars>
          <dgm:bulletEnabled val="1"/>
        </dgm:presLayoutVars>
      </dgm:prSet>
      <dgm:spPr/>
    </dgm:pt>
    <dgm:pt modelId="{55D9EE79-6265-4642-865C-B69FA69E987A}" type="pres">
      <dgm:prSet presAssocID="{47AD27E2-C50E-453D-8327-2DE31E2942CB}" presName="image" presStyleLbl="f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</dgm:spPr>
      <dgm:t>
        <a:bodyPr/>
        <a:lstStyle/>
        <a:p>
          <a:endParaRPr lang="en-US"/>
        </a:p>
      </dgm:t>
    </dgm:pt>
    <dgm:pt modelId="{DA8724D0-E51C-4BAB-9070-7D505A13E5D1}" type="pres">
      <dgm:prSet presAssocID="{47AD27E2-C50E-453D-8327-2DE31E2942CB}" presName="childNode" presStyleLbl="node1" presStyleIdx="0" presStyleCnt="3" custLinFactNeighborX="-5787" custLinFactNeighborY="71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F3D8F0-7255-4288-9325-9152F486F43F}" type="pres">
      <dgm:prSet presAssocID="{47AD27E2-C50E-453D-8327-2DE31E2942CB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719F48-051C-43A7-8C7B-2204AD91C012}" type="pres">
      <dgm:prSet presAssocID="{80BAA6B0-27C8-4D28-B32D-4CB67C07E875}" presName="sibTrans" presStyleCnt="0"/>
      <dgm:spPr/>
    </dgm:pt>
    <dgm:pt modelId="{0E5FF7F9-AC85-4977-A90F-F8F8C9622B64}" type="pres">
      <dgm:prSet presAssocID="{844256B6-AEC5-4819-A2AF-E59779788E0D}" presName="compositeNode" presStyleCnt="0">
        <dgm:presLayoutVars>
          <dgm:bulletEnabled val="1"/>
        </dgm:presLayoutVars>
      </dgm:prSet>
      <dgm:spPr/>
    </dgm:pt>
    <dgm:pt modelId="{0C8C0048-C5B3-4A0D-BAA0-F08D76A7B5A3}" type="pres">
      <dgm:prSet presAssocID="{844256B6-AEC5-4819-A2AF-E59779788E0D}" presName="image" presStyleLbl="f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  <dgm:t>
        <a:bodyPr/>
        <a:lstStyle/>
        <a:p>
          <a:endParaRPr lang="en-US"/>
        </a:p>
      </dgm:t>
    </dgm:pt>
    <dgm:pt modelId="{E6C8C282-0BE7-4CBD-AA31-26EA21132396}" type="pres">
      <dgm:prSet presAssocID="{844256B6-AEC5-4819-A2AF-E59779788E0D}" presName="childNode" presStyleLbl="node1" presStyleIdx="1" presStyleCnt="3" custLinFactNeighborX="0" custLinFactNeighborY="71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CDF01F-FD99-478C-B36D-DB9776AA15C3}" type="pres">
      <dgm:prSet presAssocID="{844256B6-AEC5-4819-A2AF-E59779788E0D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3F6C7B-8871-4E71-8441-B25E0CD872DA}" type="pres">
      <dgm:prSet presAssocID="{5B12E143-062B-41DF-90C7-22A572F87E01}" presName="sibTrans" presStyleCnt="0"/>
      <dgm:spPr/>
    </dgm:pt>
    <dgm:pt modelId="{20642EAD-4EBD-4AAF-9C98-4FC30AA5D4BB}" type="pres">
      <dgm:prSet presAssocID="{C69F43EF-7687-4739-BDBC-3C8FAFD42982}" presName="compositeNode" presStyleCnt="0">
        <dgm:presLayoutVars>
          <dgm:bulletEnabled val="1"/>
        </dgm:presLayoutVars>
      </dgm:prSet>
      <dgm:spPr/>
    </dgm:pt>
    <dgm:pt modelId="{3EBDB147-0EAE-4855-9EF6-F98097009456}" type="pres">
      <dgm:prSet presAssocID="{C69F43EF-7687-4739-BDBC-3C8FAFD42982}" presName="image" presStyleLbl="f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5000" b="-15000"/>
          </a:stretch>
        </a:blipFill>
      </dgm:spPr>
      <dgm:t>
        <a:bodyPr/>
        <a:lstStyle/>
        <a:p>
          <a:endParaRPr lang="en-US"/>
        </a:p>
      </dgm:t>
    </dgm:pt>
    <dgm:pt modelId="{4A3B40E9-A4BE-485C-BA2C-89422263C07E}" type="pres">
      <dgm:prSet presAssocID="{C69F43EF-7687-4739-BDBC-3C8FAFD42982}" presName="childNode" presStyleLbl="node1" presStyleIdx="2" presStyleCnt="3" custLinFactNeighborX="2508" custLinFactNeighborY="71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378046-16B2-4D54-ABC1-1E260D36CEFA}" type="pres">
      <dgm:prSet presAssocID="{C69F43EF-7687-4739-BDBC-3C8FAFD42982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1E4EA78-53CC-4987-BE5E-6B11416F0B67}" type="presOf" srcId="{C864E39E-1AFF-4232-AE8F-06C3E991C3EC}" destId="{DA8724D0-E51C-4BAB-9070-7D505A13E5D1}" srcOrd="0" destOrd="0" presId="urn:microsoft.com/office/officeart/2005/8/layout/hList2"/>
    <dgm:cxn modelId="{C6FE70C0-0A81-40DA-BF21-201F716AB97D}" srcId="{C69F43EF-7687-4739-BDBC-3C8FAFD42982}" destId="{406EF682-B0BA-4B40-902D-19746686854E}" srcOrd="0" destOrd="0" parTransId="{D9E9885E-0084-4E2C-819A-37B484802C8D}" sibTransId="{E76ABB8B-2A00-4B94-AFFC-E4EA49B1A26F}"/>
    <dgm:cxn modelId="{3FAA5703-250C-4767-97F1-DE6E81389A71}" type="presOf" srcId="{21E0C070-B9A7-4B0C-89EC-C2876E4D7A04}" destId="{4A3B40E9-A4BE-485C-BA2C-89422263C07E}" srcOrd="0" destOrd="1" presId="urn:microsoft.com/office/officeart/2005/8/layout/hList2"/>
    <dgm:cxn modelId="{8B3A571B-1D79-4371-BB14-8CB1D2A23D61}" srcId="{844256B6-AEC5-4819-A2AF-E59779788E0D}" destId="{4462AACA-E44D-4574-B700-240B767D8ACF}" srcOrd="0" destOrd="0" parTransId="{B44629EB-A19B-4738-8F1F-CA34D2B20F76}" sibTransId="{2C37088C-72A3-435C-99A1-3215E835857D}"/>
    <dgm:cxn modelId="{C599C620-DF1E-4626-968B-8EC414C1353C}" type="presOf" srcId="{406EF682-B0BA-4B40-902D-19746686854E}" destId="{4A3B40E9-A4BE-485C-BA2C-89422263C07E}" srcOrd="0" destOrd="0" presId="urn:microsoft.com/office/officeart/2005/8/layout/hList2"/>
    <dgm:cxn modelId="{1B94C065-4971-432E-BF6A-03D3A5A3F1C7}" srcId="{2EEBBC7F-5066-4EC4-929F-659F7481AA37}" destId="{844256B6-AEC5-4819-A2AF-E59779788E0D}" srcOrd="1" destOrd="0" parTransId="{F1B0D011-6C6F-4122-A051-AB7CC6C7D8E3}" sibTransId="{5B12E143-062B-41DF-90C7-22A572F87E01}"/>
    <dgm:cxn modelId="{E1EF2BD1-DBDA-4FF3-B287-16B9B7648879}" srcId="{2EEBBC7F-5066-4EC4-929F-659F7481AA37}" destId="{47AD27E2-C50E-453D-8327-2DE31E2942CB}" srcOrd="0" destOrd="0" parTransId="{0B15B97B-92C0-4246-9CD1-33DE365791F3}" sibTransId="{80BAA6B0-27C8-4D28-B32D-4CB67C07E875}"/>
    <dgm:cxn modelId="{2951B5F8-6795-431C-9253-D4CC0012AECC}" srcId="{47AD27E2-C50E-453D-8327-2DE31E2942CB}" destId="{D28BF804-2A50-425E-BFE5-4B8F02A7AE77}" srcOrd="1" destOrd="0" parTransId="{6DCA05E2-94EF-4EB9-9BD4-90357F12F098}" sibTransId="{D8527389-5D4E-4438-A127-28C32DB5E466}"/>
    <dgm:cxn modelId="{AC5C7A13-DCE6-4CB1-A39D-90B0BAB19E29}" srcId="{47AD27E2-C50E-453D-8327-2DE31E2942CB}" destId="{C864E39E-1AFF-4232-AE8F-06C3E991C3EC}" srcOrd="0" destOrd="0" parTransId="{17B2D28E-9F1D-41FC-9277-4E3628C48E83}" sibTransId="{7521F605-EA91-4288-91DC-1CB6D30F7ACD}"/>
    <dgm:cxn modelId="{42B9F7FE-967C-4178-9B3E-69C66E7B9B2B}" type="presOf" srcId="{9A60734E-CF83-49DE-A7BD-C814B63A0F20}" destId="{E6C8C282-0BE7-4CBD-AA31-26EA21132396}" srcOrd="0" destOrd="1" presId="urn:microsoft.com/office/officeart/2005/8/layout/hList2"/>
    <dgm:cxn modelId="{E107C724-3789-4FDF-9CBC-A1524910F7D2}" srcId="{C69F43EF-7687-4739-BDBC-3C8FAFD42982}" destId="{21E0C070-B9A7-4B0C-89EC-C2876E4D7A04}" srcOrd="1" destOrd="0" parTransId="{676D6092-99BF-423D-99E6-FC5A0B630E9C}" sibTransId="{3B7D0A6B-C26E-4199-8978-6179BB50F839}"/>
    <dgm:cxn modelId="{9DE4324B-EAA0-403C-9F01-10EF419D6B06}" srcId="{844256B6-AEC5-4819-A2AF-E59779788E0D}" destId="{9A60734E-CF83-49DE-A7BD-C814B63A0F20}" srcOrd="1" destOrd="0" parTransId="{EC3E0202-1E3B-41FA-B56B-C2B91D0BCBFD}" sibTransId="{A9E0953F-0B46-4ACD-A32C-87ADC4CB59F6}"/>
    <dgm:cxn modelId="{B64529A3-4863-4B0C-8B45-E9FD49C981E6}" type="presOf" srcId="{C69F43EF-7687-4739-BDBC-3C8FAFD42982}" destId="{38378046-16B2-4D54-ABC1-1E260D36CEFA}" srcOrd="0" destOrd="0" presId="urn:microsoft.com/office/officeart/2005/8/layout/hList2"/>
    <dgm:cxn modelId="{0FF8D8B7-67C4-44C9-9A47-F99BF03A6D43}" srcId="{2EEBBC7F-5066-4EC4-929F-659F7481AA37}" destId="{C69F43EF-7687-4739-BDBC-3C8FAFD42982}" srcOrd="2" destOrd="0" parTransId="{24B1433D-16E1-464E-B802-0045526FD1C2}" sibTransId="{DA2A8F8D-4A12-4866-94B6-6B9F97FAB214}"/>
    <dgm:cxn modelId="{0F26427C-C589-4B14-839D-46E9BEDB4578}" type="presOf" srcId="{844256B6-AEC5-4819-A2AF-E59779788E0D}" destId="{DECDF01F-FD99-478C-B36D-DB9776AA15C3}" srcOrd="0" destOrd="0" presId="urn:microsoft.com/office/officeart/2005/8/layout/hList2"/>
    <dgm:cxn modelId="{023B30D0-658A-46E7-B4C5-5E7879CECB4B}" type="presOf" srcId="{D28BF804-2A50-425E-BFE5-4B8F02A7AE77}" destId="{DA8724D0-E51C-4BAB-9070-7D505A13E5D1}" srcOrd="0" destOrd="1" presId="urn:microsoft.com/office/officeart/2005/8/layout/hList2"/>
    <dgm:cxn modelId="{1D8DD552-DF79-41BB-BECD-E037E4667829}" type="presOf" srcId="{2EEBBC7F-5066-4EC4-929F-659F7481AA37}" destId="{DA4F40D1-4A86-4BCB-A2CF-2E961792591A}" srcOrd="0" destOrd="0" presId="urn:microsoft.com/office/officeart/2005/8/layout/hList2"/>
    <dgm:cxn modelId="{48C03248-2BE7-45E7-9073-06F1EAB54008}" type="presOf" srcId="{47AD27E2-C50E-453D-8327-2DE31E2942CB}" destId="{1DF3D8F0-7255-4288-9325-9152F486F43F}" srcOrd="0" destOrd="0" presId="urn:microsoft.com/office/officeart/2005/8/layout/hList2"/>
    <dgm:cxn modelId="{2942E65D-F8C4-4212-A1F0-F3029F1C6957}" type="presOf" srcId="{4462AACA-E44D-4574-B700-240B767D8ACF}" destId="{E6C8C282-0BE7-4CBD-AA31-26EA21132396}" srcOrd="0" destOrd="0" presId="urn:microsoft.com/office/officeart/2005/8/layout/hList2"/>
    <dgm:cxn modelId="{F928F416-181A-45EA-A266-CDBBD95C5CA6}" type="presParOf" srcId="{DA4F40D1-4A86-4BCB-A2CF-2E961792591A}" destId="{C9AB245E-6364-438C-898E-A72EEFCB48DF}" srcOrd="0" destOrd="0" presId="urn:microsoft.com/office/officeart/2005/8/layout/hList2"/>
    <dgm:cxn modelId="{A1295ED2-D81D-40D8-AFC8-0E54A173C4B3}" type="presParOf" srcId="{C9AB245E-6364-438C-898E-A72EEFCB48DF}" destId="{55D9EE79-6265-4642-865C-B69FA69E987A}" srcOrd="0" destOrd="0" presId="urn:microsoft.com/office/officeart/2005/8/layout/hList2"/>
    <dgm:cxn modelId="{C34FF6A1-7807-4877-965E-C27DF312349F}" type="presParOf" srcId="{C9AB245E-6364-438C-898E-A72EEFCB48DF}" destId="{DA8724D0-E51C-4BAB-9070-7D505A13E5D1}" srcOrd="1" destOrd="0" presId="urn:microsoft.com/office/officeart/2005/8/layout/hList2"/>
    <dgm:cxn modelId="{789D2B10-167B-460A-9C62-3EBE5E5F9267}" type="presParOf" srcId="{C9AB245E-6364-438C-898E-A72EEFCB48DF}" destId="{1DF3D8F0-7255-4288-9325-9152F486F43F}" srcOrd="2" destOrd="0" presId="urn:microsoft.com/office/officeart/2005/8/layout/hList2"/>
    <dgm:cxn modelId="{70838F2D-6E84-4B11-B734-F0EB767D5565}" type="presParOf" srcId="{DA4F40D1-4A86-4BCB-A2CF-2E961792591A}" destId="{30719F48-051C-43A7-8C7B-2204AD91C012}" srcOrd="1" destOrd="0" presId="urn:microsoft.com/office/officeart/2005/8/layout/hList2"/>
    <dgm:cxn modelId="{C0D9B3FE-B790-489E-8226-6D3124C8C046}" type="presParOf" srcId="{DA4F40D1-4A86-4BCB-A2CF-2E961792591A}" destId="{0E5FF7F9-AC85-4977-A90F-F8F8C9622B64}" srcOrd="2" destOrd="0" presId="urn:microsoft.com/office/officeart/2005/8/layout/hList2"/>
    <dgm:cxn modelId="{DFC0EC15-54FF-46E4-BDAB-EFD220CE84F7}" type="presParOf" srcId="{0E5FF7F9-AC85-4977-A90F-F8F8C9622B64}" destId="{0C8C0048-C5B3-4A0D-BAA0-F08D76A7B5A3}" srcOrd="0" destOrd="0" presId="urn:microsoft.com/office/officeart/2005/8/layout/hList2"/>
    <dgm:cxn modelId="{5E7D1AA8-C32F-4E84-A3BF-DE4296A9F611}" type="presParOf" srcId="{0E5FF7F9-AC85-4977-A90F-F8F8C9622B64}" destId="{E6C8C282-0BE7-4CBD-AA31-26EA21132396}" srcOrd="1" destOrd="0" presId="urn:microsoft.com/office/officeart/2005/8/layout/hList2"/>
    <dgm:cxn modelId="{B0E8A66A-56D2-4CD2-8C43-8BEBF73188E4}" type="presParOf" srcId="{0E5FF7F9-AC85-4977-A90F-F8F8C9622B64}" destId="{DECDF01F-FD99-478C-B36D-DB9776AA15C3}" srcOrd="2" destOrd="0" presId="urn:microsoft.com/office/officeart/2005/8/layout/hList2"/>
    <dgm:cxn modelId="{8BF2B3D8-016F-44C4-B921-8793387A6328}" type="presParOf" srcId="{DA4F40D1-4A86-4BCB-A2CF-2E961792591A}" destId="{183F6C7B-8871-4E71-8441-B25E0CD872DA}" srcOrd="3" destOrd="0" presId="urn:microsoft.com/office/officeart/2005/8/layout/hList2"/>
    <dgm:cxn modelId="{F6036A85-6A64-4790-A3D3-EC25BD71C09B}" type="presParOf" srcId="{DA4F40D1-4A86-4BCB-A2CF-2E961792591A}" destId="{20642EAD-4EBD-4AAF-9C98-4FC30AA5D4BB}" srcOrd="4" destOrd="0" presId="urn:microsoft.com/office/officeart/2005/8/layout/hList2"/>
    <dgm:cxn modelId="{CEB0AFCC-52B0-4D18-B0B4-EA6E003B7B83}" type="presParOf" srcId="{20642EAD-4EBD-4AAF-9C98-4FC30AA5D4BB}" destId="{3EBDB147-0EAE-4855-9EF6-F98097009456}" srcOrd="0" destOrd="0" presId="urn:microsoft.com/office/officeart/2005/8/layout/hList2"/>
    <dgm:cxn modelId="{FA278126-B2DE-4762-84B5-2892B663C592}" type="presParOf" srcId="{20642EAD-4EBD-4AAF-9C98-4FC30AA5D4BB}" destId="{4A3B40E9-A4BE-485C-BA2C-89422263C07E}" srcOrd="1" destOrd="0" presId="urn:microsoft.com/office/officeart/2005/8/layout/hList2"/>
    <dgm:cxn modelId="{309BDB49-65AE-4CF8-8458-B136DF2B4DA5}" type="presParOf" srcId="{20642EAD-4EBD-4AAF-9C98-4FC30AA5D4BB}" destId="{38378046-16B2-4D54-ABC1-1E260D36CEFA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F3D8F0-7255-4288-9325-9152F486F43F}">
      <dsp:nvSpPr>
        <dsp:cNvPr id="0" name=""/>
        <dsp:cNvSpPr/>
      </dsp:nvSpPr>
      <dsp:spPr>
        <a:xfrm rot="16200000">
          <a:off x="-1082958" y="1642494"/>
          <a:ext cx="2496312" cy="2643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33134" bIns="0" numCol="1" spcCol="1270" anchor="t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Ohio River Flows</a:t>
          </a:r>
        </a:p>
      </dsp:txBody>
      <dsp:txXfrm>
        <a:off x="-1082958" y="1642494"/>
        <a:ext cx="2496312" cy="264340"/>
      </dsp:txXfrm>
    </dsp:sp>
    <dsp:sp modelId="{DA8724D0-E51C-4BAB-9070-7D505A13E5D1}">
      <dsp:nvSpPr>
        <dsp:cNvPr id="0" name=""/>
        <dsp:cNvSpPr/>
      </dsp:nvSpPr>
      <dsp:spPr>
        <a:xfrm>
          <a:off x="221171" y="704087"/>
          <a:ext cx="1316698" cy="249631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33134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The Ohio River is 981 miles long.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The Ohio River borders six states, Illinios, Indiana, Kentucky, Ohio, Pennsylvania, and West Virginia.</a:t>
          </a:r>
        </a:p>
      </dsp:txBody>
      <dsp:txXfrm>
        <a:off x="221171" y="704087"/>
        <a:ext cx="1316698" cy="2496312"/>
      </dsp:txXfrm>
    </dsp:sp>
    <dsp:sp modelId="{55D9EE79-6265-4642-865C-B69FA69E987A}">
      <dsp:nvSpPr>
        <dsp:cNvPr id="0" name=""/>
        <dsp:cNvSpPr/>
      </dsp:nvSpPr>
      <dsp:spPr>
        <a:xfrm>
          <a:off x="33027" y="177578"/>
          <a:ext cx="528681" cy="528681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CDF01F-FD99-478C-B36D-DB9776AA15C3}">
      <dsp:nvSpPr>
        <dsp:cNvPr id="0" name=""/>
        <dsp:cNvSpPr/>
      </dsp:nvSpPr>
      <dsp:spPr>
        <a:xfrm rot="16200000">
          <a:off x="836694" y="1642494"/>
          <a:ext cx="2496312" cy="2643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33134" bIns="0" numCol="1" spcCol="1270" anchor="t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What's in  the Ohio River?</a:t>
          </a:r>
        </a:p>
      </dsp:txBody>
      <dsp:txXfrm>
        <a:off x="836694" y="1642494"/>
        <a:ext cx="2496312" cy="264340"/>
      </dsp:txXfrm>
    </dsp:sp>
    <dsp:sp modelId="{E6C8C282-0BE7-4CBD-AA31-26EA21132396}">
      <dsp:nvSpPr>
        <dsp:cNvPr id="0" name=""/>
        <dsp:cNvSpPr/>
      </dsp:nvSpPr>
      <dsp:spPr>
        <a:xfrm>
          <a:off x="2217021" y="704087"/>
          <a:ext cx="1316698" cy="249631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33134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When raining, bad sewage is released into the river.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About 164 spieces of fish have been found in the Ohio River. This is including mussels. </a:t>
          </a:r>
        </a:p>
      </dsp:txBody>
      <dsp:txXfrm>
        <a:off x="2217021" y="704087"/>
        <a:ext cx="1316698" cy="2496312"/>
      </dsp:txXfrm>
    </dsp:sp>
    <dsp:sp modelId="{0C8C0048-C5B3-4A0D-BAA0-F08D76A7B5A3}">
      <dsp:nvSpPr>
        <dsp:cNvPr id="0" name=""/>
        <dsp:cNvSpPr/>
      </dsp:nvSpPr>
      <dsp:spPr>
        <a:xfrm>
          <a:off x="1952680" y="177578"/>
          <a:ext cx="528681" cy="528681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8378046-16B2-4D54-ABC1-1E260D36CEFA}">
      <dsp:nvSpPr>
        <dsp:cNvPr id="0" name=""/>
        <dsp:cNvSpPr/>
      </dsp:nvSpPr>
      <dsp:spPr>
        <a:xfrm rot="16200000">
          <a:off x="2756347" y="1642494"/>
          <a:ext cx="2496312" cy="2643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33134" bIns="0" numCol="1" spcCol="1270" anchor="t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Populations</a:t>
          </a:r>
        </a:p>
      </dsp:txBody>
      <dsp:txXfrm>
        <a:off x="2756347" y="1642494"/>
        <a:ext cx="2496312" cy="264340"/>
      </dsp:txXfrm>
    </dsp:sp>
    <dsp:sp modelId="{4A3B40E9-A4BE-485C-BA2C-89422263C07E}">
      <dsp:nvSpPr>
        <dsp:cNvPr id="0" name=""/>
        <dsp:cNvSpPr/>
      </dsp:nvSpPr>
      <dsp:spPr>
        <a:xfrm>
          <a:off x="4169697" y="704087"/>
          <a:ext cx="1316698" cy="249631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33134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More than three million people use the Ohio River as a drinking source.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More than 25 million people live in the Ohio River Basin.</a:t>
          </a:r>
        </a:p>
      </dsp:txBody>
      <dsp:txXfrm>
        <a:off x="4169697" y="704087"/>
        <a:ext cx="1316698" cy="2496312"/>
      </dsp:txXfrm>
    </dsp:sp>
    <dsp:sp modelId="{3EBDB147-0EAE-4855-9EF6-F98097009456}">
      <dsp:nvSpPr>
        <dsp:cNvPr id="0" name=""/>
        <dsp:cNvSpPr/>
      </dsp:nvSpPr>
      <dsp:spPr>
        <a:xfrm>
          <a:off x="3872333" y="177578"/>
          <a:ext cx="528681" cy="528681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5000" b="-1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Lashay Lazett Mason</dc:creator>
  <cp:lastModifiedBy>Lashay Lazett Mason</cp:lastModifiedBy>
  <cp:revision>3</cp:revision>
  <dcterms:created xsi:type="dcterms:W3CDTF">2013-09-09T13:31:00Z</dcterms:created>
  <dcterms:modified xsi:type="dcterms:W3CDTF">2013-09-11T13:52:00Z</dcterms:modified>
</cp:coreProperties>
</file>